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13335</wp:posOffset>
            </wp:positionV>
            <wp:extent cx="2809875" cy="628710"/>
            <wp:effectExtent l="0" t="0" r="0" b="0"/>
            <wp:wrapTight wrapText="bothSides">
              <wp:wrapPolygon edited="0">
                <wp:start x="1611" y="0"/>
                <wp:lineTo x="0" y="1309"/>
                <wp:lineTo x="0" y="11782"/>
                <wp:lineTo x="6736" y="20945"/>
                <wp:lineTo x="7468" y="20945"/>
                <wp:lineTo x="20502" y="20945"/>
                <wp:lineTo x="21380" y="12436"/>
                <wp:lineTo x="21380" y="1309"/>
                <wp:lineTo x="11569" y="0"/>
                <wp:lineTo x="1611" y="0"/>
              </wp:wrapPolygon>
            </wp:wrapTight>
            <wp:docPr id="2" name="Picture 2" descr="C:\Users\skolnieks\Desktop\SMARTPORTS\Logo\Inter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nieks\Desktop\SMARTPORTS\Logo\Interr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6D9">
        <w:rPr>
          <w:rFonts w:ascii="Times New Roman" w:hAnsi="Times New Roman" w:cs="Times New Roman"/>
          <w:sz w:val="28"/>
          <w:lang w:eastAsia="lv-LV"/>
        </w:rPr>
        <w:drawing>
          <wp:inline distT="0" distB="0" distL="0" distR="0">
            <wp:extent cx="609600" cy="685800"/>
            <wp:effectExtent l="0" t="0" r="0" b="0"/>
            <wp:docPr id="1" name="Picture 1" descr="C:\Users\skolnieks\Desktop\SMARTPORTS\Logo\EU_fla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nieks\Desktop\SMARTPORTS\Logo\EU_flag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25D9">
        <w:rPr>
          <w:rFonts w:ascii="Times New Roman" w:eastAsia="Times New Roman" w:hAnsi="Times New Roman" w:cs="Times New Roman"/>
          <w:sz w:val="24"/>
          <w:szCs w:val="24"/>
          <w:lang w:eastAsia="lv-LV"/>
        </w:rPr>
        <w:drawing>
          <wp:inline distT="0" distB="0" distL="0" distR="0">
            <wp:extent cx="145732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7769">
        <w:rPr>
          <w:rFonts w:ascii="Times New Roman" w:eastAsia="Times New Roman" w:hAnsi="Times New Roman" w:cs="Times New Roman"/>
          <w:sz w:val="24"/>
          <w:szCs w:val="24"/>
          <w:lang w:eastAsia="lv-LV"/>
        </w:rPr>
        <w:t>JŪRMALAS PAŠVALDĪBAS IESTĀDE</w:t>
      </w:r>
    </w:p>
    <w:p w:rsidR="001B56D9" w:rsidRPr="00217769" w:rsidRDefault="001B56D9" w:rsidP="001B56D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JŪRMALAS </w:t>
      </w:r>
      <w:r w:rsidRPr="0021776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OSTAS PĀRVALDE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>Jomas iela 1/5, Jūrmala, LV-2015, mob. tālrunis 26516777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E-pasts: </w:t>
      </w:r>
      <w:hyperlink r:id="rId7" w:history="1">
        <w:r w:rsidRPr="002177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osta@jurmala.lv</w:t>
        </w:r>
      </w:hyperlink>
    </w:p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</w:p>
    <w:p w:rsidR="004D01F0" w:rsidRDefault="003B1C49" w:rsidP="003B1C49">
      <w:pPr>
        <w:jc w:val="center"/>
        <w:rPr>
          <w:rFonts w:ascii="Times New Roman" w:hAnsi="Times New Roman" w:cs="Times New Roman"/>
          <w:sz w:val="28"/>
        </w:rPr>
      </w:pPr>
      <w:r w:rsidRPr="003B1C49">
        <w:rPr>
          <w:rFonts w:ascii="Times New Roman" w:hAnsi="Times New Roman" w:cs="Times New Roman"/>
          <w:sz w:val="28"/>
        </w:rPr>
        <w:t>Informatīvs paziņojums par noslēgto līgumu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>Jūrmalas ostas pārvalde</w:t>
      </w:r>
      <w:r>
        <w:rPr>
          <w:rFonts w:ascii="Times New Roman" w:hAnsi="Times New Roman" w:cs="Times New Roman"/>
          <w:sz w:val="28"/>
        </w:rPr>
        <w:t>s</w:t>
      </w:r>
      <w:r w:rsidRPr="001B56D9">
        <w:rPr>
          <w:rFonts w:ascii="Times New Roman" w:hAnsi="Times New Roman" w:cs="Times New Roman"/>
          <w:sz w:val="28"/>
        </w:rPr>
        <w:t xml:space="preserve"> organizē</w:t>
      </w:r>
      <w:r>
        <w:rPr>
          <w:rFonts w:ascii="Times New Roman" w:hAnsi="Times New Roman" w:cs="Times New Roman"/>
          <w:sz w:val="28"/>
        </w:rPr>
        <w:t>tajā iepirkumā</w:t>
      </w:r>
    </w:p>
    <w:p w:rsidR="00A812C1" w:rsidRPr="00A812C1" w:rsidRDefault="00A812C1" w:rsidP="001B56D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“</w:t>
      </w:r>
      <w:r w:rsidR="00D11AF5">
        <w:rPr>
          <w:rFonts w:ascii="Times New Roman" w:hAnsi="Times New Roman" w:cs="Times New Roman"/>
          <w:sz w:val="28"/>
        </w:rPr>
        <w:t>Navigācijas zīmes</w:t>
      </w:r>
      <w:r>
        <w:rPr>
          <w:rFonts w:ascii="Times New Roman" w:hAnsi="Times New Roman" w:cs="Times New Roman"/>
          <w:sz w:val="28"/>
        </w:rPr>
        <w:t>”</w:t>
      </w:r>
    </w:p>
    <w:p w:rsidR="001B56D9" w:rsidRPr="001B56D9" w:rsidRDefault="00A812C1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 xml:space="preserve"> </w:t>
      </w:r>
      <w:r w:rsidR="001B56D9" w:rsidRPr="001B56D9">
        <w:rPr>
          <w:rFonts w:ascii="Times New Roman" w:hAnsi="Times New Roman" w:cs="Times New Roman"/>
          <w:sz w:val="28"/>
        </w:rPr>
        <w:t>(ie</w:t>
      </w:r>
      <w:r w:rsidR="00D11AF5">
        <w:rPr>
          <w:rFonts w:ascii="Times New Roman" w:hAnsi="Times New Roman" w:cs="Times New Roman"/>
          <w:sz w:val="28"/>
        </w:rPr>
        <w:t>pirkuma identifikācijas Nr. JOP6</w:t>
      </w:r>
      <w:r w:rsidR="001B56D9" w:rsidRPr="001B56D9">
        <w:rPr>
          <w:rFonts w:ascii="Times New Roman" w:hAnsi="Times New Roman" w:cs="Times New Roman"/>
          <w:sz w:val="28"/>
        </w:rPr>
        <w:t>/2016INTERREG)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Iepirkums ti</w:t>
      </w:r>
      <w:r w:rsidRPr="001B56D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1B56D9">
        <w:rPr>
          <w:rFonts w:ascii="Times New Roman" w:hAnsi="Times New Roman" w:cs="Times New Roman"/>
        </w:rPr>
        <w:t xml:space="preserve"> organizēts Eiropas Savienības Pārrobežu sadarbības programmas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 w:rsidRPr="001B56D9">
        <w:rPr>
          <w:rFonts w:ascii="Times New Roman" w:hAnsi="Times New Roman" w:cs="Times New Roman"/>
        </w:rPr>
        <w:t>INTERREG Central Baltic projekta Nr.CB239 "SmartPorts" ietvaros.</w:t>
      </w:r>
    </w:p>
    <w:p w:rsidR="00152E70" w:rsidRDefault="00152E70" w:rsidP="003B1C49">
      <w:pPr>
        <w:jc w:val="center"/>
        <w:rPr>
          <w:rFonts w:ascii="Times New Roman" w:hAnsi="Times New Roman" w:cs="Times New Roman"/>
          <w:sz w:val="28"/>
        </w:rPr>
      </w:pPr>
    </w:p>
    <w:p w:rsidR="00152E70" w:rsidRPr="007A2156" w:rsidRDefault="001B56D9" w:rsidP="001B56D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Sabiedrisko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pakalpojumu sniedzēja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 reģistrācijas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numurs.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Jūrmalas ostas pārvalde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FB4289">
        <w:rPr>
          <w:rFonts w:ascii="Times New Roman" w:hAnsi="Times New Roman" w:cs="Times New Roman"/>
          <w:noProof w:val="0"/>
          <w:sz w:val="24"/>
          <w:szCs w:val="24"/>
        </w:rPr>
        <w:t>Reģ.Nr</w:t>
      </w:r>
      <w:proofErr w:type="spellEnd"/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. 90000518538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A</w:t>
      </w:r>
      <w:r w:rsidRPr="00FB4289">
        <w:rPr>
          <w:rFonts w:ascii="Times New Roman" w:hAnsi="Times New Roman" w:cs="Times New Roman"/>
          <w:noProof w:val="0"/>
          <w:sz w:val="24"/>
          <w:szCs w:val="24"/>
        </w:rPr>
        <w:t>drese: Jomas iela 1/5, Jūrmala, LV-2015 t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FB4289">
        <w:rPr>
          <w:rFonts w:ascii="Times New Roman" w:hAnsi="Times New Roman" w:cs="Times New Roman"/>
          <w:noProof w:val="0"/>
          <w:sz w:val="24"/>
          <w:szCs w:val="24"/>
        </w:rPr>
        <w:t>ālr.: 26516777</w:t>
      </w:r>
    </w:p>
    <w:p w:rsidR="001B56D9" w:rsidRPr="007A2156" w:rsidRDefault="001B56D9" w:rsidP="007A2156">
      <w:pPr>
        <w:spacing w:after="12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e-pasts: </w:t>
      </w:r>
      <w:hyperlink r:id="rId8" w:history="1">
        <w:r w:rsidRPr="00FB4289">
          <w:rPr>
            <w:rStyle w:val="Hyperlink"/>
            <w:rFonts w:ascii="Times New Roman" w:hAnsi="Times New Roman" w:cs="Times New Roman"/>
            <w:noProof w:val="0"/>
            <w:sz w:val="24"/>
            <w:szCs w:val="24"/>
          </w:rPr>
          <w:t>osta@jurmala.lv</w:t>
        </w:r>
      </w:hyperlink>
    </w:p>
    <w:p w:rsidR="00152E70" w:rsidRPr="007A2156" w:rsidRDefault="001B56D9" w:rsidP="00FB42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Projekta, kura ietvaros tiek veikt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a Iepirkuma procedūra,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numurs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(iepirkumiem ES fondu un citu ārvalstu finanšu resursu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finansēto projektu ietvaro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s).</w:t>
      </w:r>
    </w:p>
    <w:p w:rsidR="00FB4289" w:rsidRPr="00FB4289" w:rsidRDefault="00FB4289" w:rsidP="00FB4289">
      <w:pPr>
        <w:jc w:val="both"/>
        <w:rPr>
          <w:rFonts w:ascii="Times New Roman" w:hAnsi="Times New Roman" w:cs="Times New Roman"/>
          <w:sz w:val="24"/>
        </w:rPr>
      </w:pPr>
      <w:r w:rsidRPr="00FB4289">
        <w:rPr>
          <w:rFonts w:ascii="Times New Roman" w:hAnsi="Times New Roman" w:cs="Times New Roman"/>
          <w:sz w:val="24"/>
        </w:rPr>
        <w:t xml:space="preserve">Eiropas Savienības </w:t>
      </w:r>
      <w:r w:rsidRPr="00FB4289">
        <w:rPr>
          <w:rFonts w:ascii="Times New Roman" w:hAnsi="Times New Roman" w:cs="Times New Roman"/>
          <w:sz w:val="24"/>
        </w:rPr>
        <w:t>Pārrobežu sadarbības programmas INTERREG Central Baltic projekts</w:t>
      </w:r>
      <w:r w:rsidRPr="00FB4289">
        <w:rPr>
          <w:rFonts w:ascii="Times New Roman" w:hAnsi="Times New Roman" w:cs="Times New Roman"/>
          <w:sz w:val="24"/>
        </w:rPr>
        <w:t xml:space="preserve"> Nr.CB239 </w:t>
      </w:r>
      <w:r w:rsidRPr="00FB4289">
        <w:rPr>
          <w:rFonts w:ascii="Times New Roman" w:hAnsi="Times New Roman" w:cs="Times New Roman"/>
          <w:sz w:val="24"/>
        </w:rPr>
        <w:t xml:space="preserve">“Moderns un pievilcīgs mazo ostu tīkls ar interaktīvu pārrobežu informācijas sistēmu, kopēju mārketingu un uzlabotiem ostu pakalpojumiem” </w:t>
      </w:r>
    </w:p>
    <w:p w:rsidR="00152E70" w:rsidRPr="007A2156" w:rsidRDefault="00FB4289" w:rsidP="00FB428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>3. Iepirkuma procedūras nosaukums.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Sabiedrisko pakalpojumu sniedzēju iepirkumu likums.</w:t>
      </w:r>
    </w:p>
    <w:p w:rsid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I</w:t>
      </w:r>
      <w:r w:rsidRPr="00FB4289">
        <w:rPr>
          <w:rFonts w:ascii="Times New Roman" w:hAnsi="Times New Roman" w:cs="Times New Roman"/>
          <w:sz w:val="24"/>
          <w:szCs w:val="24"/>
        </w:rPr>
        <w:t>e</w:t>
      </w:r>
      <w:r w:rsidR="00A812C1">
        <w:rPr>
          <w:rFonts w:ascii="Times New Roman" w:hAnsi="Times New Roman" w:cs="Times New Roman"/>
          <w:sz w:val="24"/>
          <w:szCs w:val="24"/>
        </w:rPr>
        <w:t>pir</w:t>
      </w:r>
      <w:r w:rsidR="00D11AF5">
        <w:rPr>
          <w:rFonts w:ascii="Times New Roman" w:hAnsi="Times New Roman" w:cs="Times New Roman"/>
          <w:sz w:val="24"/>
          <w:szCs w:val="24"/>
        </w:rPr>
        <w:t>kuma identifikācijas Nr. JOP6</w:t>
      </w:r>
      <w:r w:rsidRPr="00FB4289">
        <w:rPr>
          <w:rFonts w:ascii="Times New Roman" w:hAnsi="Times New Roman" w:cs="Times New Roman"/>
          <w:sz w:val="24"/>
          <w:szCs w:val="24"/>
        </w:rPr>
        <w:t>/2016INTERREG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2C1" w:rsidRDefault="00FB4289" w:rsidP="00A812C1">
      <w:pPr>
        <w:rPr>
          <w:rFonts w:ascii="Times New Roman" w:hAnsi="Times New Roman" w:cs="Times New Roman"/>
          <w:sz w:val="24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Īs</w:t>
      </w:r>
      <w:r w:rsidRPr="007A2156">
        <w:rPr>
          <w:rFonts w:ascii="Times New Roman" w:hAnsi="Times New Roman" w:cs="Times New Roman"/>
          <w:b/>
          <w:sz w:val="26"/>
          <w:szCs w:val="26"/>
        </w:rPr>
        <w:t>s iepirkuma priekšmeta apraksts.</w:t>
      </w:r>
      <w:r w:rsidR="00A812C1" w:rsidRPr="00A812C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812C1" w:rsidRPr="00A812C1" w:rsidRDefault="00D11AF5" w:rsidP="00A812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Navigācijas zīmes un to </w:t>
      </w:r>
      <w:r w:rsidR="00A812C1">
        <w:rPr>
          <w:rFonts w:ascii="Times New Roman" w:hAnsi="Times New Roman" w:cs="Times New Roman"/>
          <w:sz w:val="24"/>
          <w:szCs w:val="26"/>
        </w:rPr>
        <w:t>uzstādīšana</w:t>
      </w:r>
      <w:r w:rsidR="00A812C1" w:rsidRPr="00A812C1">
        <w:rPr>
          <w:rFonts w:ascii="Times New Roman" w:hAnsi="Times New Roman" w:cs="Times New Roman"/>
          <w:sz w:val="24"/>
          <w:szCs w:val="26"/>
        </w:rPr>
        <w:t xml:space="preserve"> Tīklu iela 10,</w:t>
      </w:r>
      <w:r w:rsidR="00A812C1">
        <w:rPr>
          <w:rFonts w:ascii="Times New Roman" w:hAnsi="Times New Roman" w:cs="Times New Roman"/>
          <w:sz w:val="24"/>
          <w:szCs w:val="26"/>
        </w:rPr>
        <w:t xml:space="preserve"> </w:t>
      </w:r>
      <w:r w:rsidR="00A812C1" w:rsidRPr="00A812C1">
        <w:rPr>
          <w:rFonts w:ascii="Times New Roman" w:hAnsi="Times New Roman" w:cs="Times New Roman"/>
          <w:sz w:val="24"/>
          <w:szCs w:val="26"/>
        </w:rPr>
        <w:t>Jūrmalā.</w:t>
      </w:r>
    </w:p>
    <w:p w:rsidR="00152E70" w:rsidRPr="007A2156" w:rsidRDefault="007A2156" w:rsidP="007A2156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lastRenderedPageBreak/>
        <w:t>5. Pretendents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, kuram ir piešķirtas tiesības slēgt iepirkuma līgumu vai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vispārīgo vienošanos, no</w:t>
      </w:r>
      <w:r w:rsidRPr="007A2156">
        <w:rPr>
          <w:rFonts w:ascii="Times New Roman" w:hAnsi="Times New Roman" w:cs="Times New Roman"/>
          <w:b/>
          <w:sz w:val="26"/>
          <w:szCs w:val="26"/>
        </w:rPr>
        <w:t>saukums un reģistrācijas numurs.</w:t>
      </w:r>
    </w:p>
    <w:p w:rsidR="007A2156" w:rsidRPr="00A812C1" w:rsidRDefault="00A812C1" w:rsidP="007A2156">
      <w:pPr>
        <w:rPr>
          <w:rFonts w:ascii="Times New Roman" w:hAnsi="Times New Roman" w:cs="Times New Roman"/>
          <w:sz w:val="28"/>
        </w:rPr>
      </w:pPr>
      <w:r w:rsidRPr="00A812C1">
        <w:rPr>
          <w:rFonts w:ascii="Times New Roman" w:hAnsi="Times New Roman"/>
          <w:sz w:val="24"/>
        </w:rPr>
        <w:t>SIA „</w:t>
      </w:r>
      <w:r w:rsidR="00D407E1">
        <w:rPr>
          <w:rFonts w:ascii="Times New Roman" w:hAnsi="Times New Roman"/>
          <w:sz w:val="24"/>
        </w:rPr>
        <w:t>Top Marine” reģ.nr. 11001787</w:t>
      </w:r>
    </w:p>
    <w:p w:rsidR="00152E70" w:rsidRPr="00235C8C" w:rsidRDefault="00A812C1" w:rsidP="007A21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Pretendenta piedāvātā</w:t>
      </w:r>
      <w:r w:rsidR="007A2156" w:rsidRPr="00235C8C">
        <w:rPr>
          <w:rFonts w:ascii="Times New Roman" w:hAnsi="Times New Roman" w:cs="Times New Roman"/>
          <w:b/>
          <w:sz w:val="26"/>
          <w:szCs w:val="26"/>
        </w:rPr>
        <w:t xml:space="preserve"> līgumcena.</w:t>
      </w:r>
    </w:p>
    <w:p w:rsidR="00235C8C" w:rsidRPr="00235C8C" w:rsidRDefault="00235C8C" w:rsidP="007A2156">
      <w:pPr>
        <w:rPr>
          <w:rFonts w:ascii="Times New Roman" w:hAnsi="Times New Roman" w:cs="Times New Roman"/>
          <w:sz w:val="24"/>
        </w:rPr>
      </w:pPr>
      <w:r w:rsidRPr="00235C8C">
        <w:rPr>
          <w:rFonts w:ascii="Times New Roman" w:hAnsi="Times New Roman" w:cs="Times New Roman"/>
          <w:sz w:val="24"/>
        </w:rPr>
        <w:t xml:space="preserve">Kopā EUR </w:t>
      </w:r>
      <w:r w:rsidR="00A812C1">
        <w:rPr>
          <w:rFonts w:ascii="Times New Roman" w:hAnsi="Times New Roman" w:cs="Times New Roman"/>
          <w:sz w:val="24"/>
        </w:rPr>
        <w:t>14</w:t>
      </w:r>
      <w:r w:rsidR="00D407E1">
        <w:rPr>
          <w:rFonts w:ascii="Times New Roman" w:hAnsi="Times New Roman" w:cs="Times New Roman"/>
          <w:sz w:val="24"/>
        </w:rPr>
        <w:t xml:space="preserve"> 913.36 </w:t>
      </w:r>
      <w:r w:rsidR="00A812C1">
        <w:rPr>
          <w:rFonts w:ascii="Times New Roman" w:hAnsi="Times New Roman" w:cs="Times New Roman"/>
          <w:sz w:val="24"/>
        </w:rPr>
        <w:t xml:space="preserve"> </w:t>
      </w:r>
      <w:r w:rsidRPr="00235C8C">
        <w:rPr>
          <w:rFonts w:ascii="Times New Roman" w:hAnsi="Times New Roman" w:cs="Times New Roman"/>
          <w:sz w:val="24"/>
        </w:rPr>
        <w:t>(</w:t>
      </w:r>
      <w:r w:rsidR="00A812C1">
        <w:rPr>
          <w:rFonts w:ascii="Times New Roman" w:hAnsi="Times New Roman" w:cs="Times New Roman"/>
          <w:sz w:val="24"/>
        </w:rPr>
        <w:t xml:space="preserve">četrpadsmit tūkstoši </w:t>
      </w:r>
      <w:r w:rsidR="00D407E1">
        <w:rPr>
          <w:rFonts w:ascii="Times New Roman" w:hAnsi="Times New Roman" w:cs="Times New Roman"/>
          <w:sz w:val="24"/>
        </w:rPr>
        <w:t xml:space="preserve">deviņi </w:t>
      </w:r>
      <w:r w:rsidR="00A812C1">
        <w:rPr>
          <w:rFonts w:ascii="Times New Roman" w:hAnsi="Times New Roman" w:cs="Times New Roman"/>
          <w:sz w:val="24"/>
        </w:rPr>
        <w:t xml:space="preserve">simti </w:t>
      </w:r>
      <w:r w:rsidR="00D407E1">
        <w:rPr>
          <w:rFonts w:ascii="Times New Roman" w:hAnsi="Times New Roman" w:cs="Times New Roman"/>
          <w:sz w:val="24"/>
        </w:rPr>
        <w:t xml:space="preserve">trīspadsmit eiro un trīsdesmit šeši </w:t>
      </w:r>
      <w:r w:rsidR="00A812C1">
        <w:rPr>
          <w:rFonts w:ascii="Times New Roman" w:hAnsi="Times New Roman" w:cs="Times New Roman"/>
          <w:sz w:val="24"/>
        </w:rPr>
        <w:t>centi</w:t>
      </w:r>
      <w:r w:rsidRPr="00235C8C">
        <w:rPr>
          <w:rFonts w:ascii="Times New Roman" w:hAnsi="Times New Roman" w:cs="Times New Roman"/>
          <w:sz w:val="24"/>
        </w:rPr>
        <w:t>)</w:t>
      </w:r>
    </w:p>
    <w:p w:rsidR="00235C8C" w:rsidRDefault="00235C8C" w:rsidP="00235C8C">
      <w:pPr>
        <w:rPr>
          <w:rFonts w:ascii="Times New Roman" w:hAnsi="Times New Roman" w:cs="Times New Roman"/>
          <w:b/>
          <w:sz w:val="26"/>
          <w:szCs w:val="26"/>
        </w:rPr>
      </w:pPr>
      <w:r w:rsidRPr="00235C8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Lēmuma par iepirkuma līguma slēgšanas tiesību piešķiršanu</w:t>
      </w:r>
      <w:r w:rsidRPr="00235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pieņemšanas datumu.</w:t>
      </w:r>
    </w:p>
    <w:p w:rsidR="00235C8C" w:rsidRPr="00235C8C" w:rsidRDefault="00235C8C" w:rsidP="00235C8C">
      <w:pPr>
        <w:rPr>
          <w:rFonts w:ascii="Times New Roman" w:hAnsi="Times New Roman" w:cs="Times New Roman"/>
          <w:sz w:val="24"/>
          <w:szCs w:val="26"/>
        </w:rPr>
      </w:pPr>
      <w:r w:rsidRPr="00235C8C">
        <w:rPr>
          <w:rFonts w:ascii="Times New Roman" w:hAnsi="Times New Roman" w:cs="Times New Roman"/>
          <w:sz w:val="24"/>
          <w:szCs w:val="26"/>
        </w:rPr>
        <w:t>2016.gada 30.maija Jūrmalas ostas pārvaldes valdes sēdes lēmums N</w:t>
      </w:r>
      <w:r w:rsidR="00D407E1">
        <w:rPr>
          <w:rFonts w:ascii="Times New Roman" w:hAnsi="Times New Roman" w:cs="Times New Roman"/>
          <w:sz w:val="24"/>
          <w:szCs w:val="26"/>
        </w:rPr>
        <w:t>r. 3/5</w:t>
      </w:r>
      <w:r w:rsidRPr="00235C8C">
        <w:rPr>
          <w:rFonts w:ascii="Times New Roman" w:hAnsi="Times New Roman" w:cs="Times New Roman"/>
          <w:sz w:val="24"/>
          <w:szCs w:val="26"/>
        </w:rPr>
        <w:t>/16 (protokols Nr. 3/16)</w:t>
      </w:r>
    </w:p>
    <w:p w:rsidR="003B1C49" w:rsidRPr="003B1C49" w:rsidRDefault="003B1C49" w:rsidP="003B1C49">
      <w:pPr>
        <w:rPr>
          <w:sz w:val="28"/>
        </w:rPr>
      </w:pPr>
      <w:bookmarkStart w:id="0" w:name="_GoBack"/>
      <w:bookmarkEnd w:id="0"/>
    </w:p>
    <w:sectPr w:rsidR="003B1C49" w:rsidRPr="003B1C49" w:rsidSect="006839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9"/>
    <w:rsid w:val="00152E70"/>
    <w:rsid w:val="001B56D9"/>
    <w:rsid w:val="001B725D"/>
    <w:rsid w:val="00235C8C"/>
    <w:rsid w:val="003A6729"/>
    <w:rsid w:val="003B1C49"/>
    <w:rsid w:val="0068390D"/>
    <w:rsid w:val="006C7976"/>
    <w:rsid w:val="007A2156"/>
    <w:rsid w:val="00A812C1"/>
    <w:rsid w:val="00AF309C"/>
    <w:rsid w:val="00D11AF5"/>
    <w:rsid w:val="00D407E1"/>
    <w:rsid w:val="00E75233"/>
    <w:rsid w:val="00FB4289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4C782-8127-49F9-B561-69829F2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@jurmal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@jurmal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Kesmina</dc:creator>
  <cp:keywords/>
  <dc:description/>
  <cp:lastModifiedBy>Aija Kesmina</cp:lastModifiedBy>
  <cp:revision>3</cp:revision>
  <dcterms:created xsi:type="dcterms:W3CDTF">2016-09-07T13:06:00Z</dcterms:created>
  <dcterms:modified xsi:type="dcterms:W3CDTF">2016-09-07T13:12:00Z</dcterms:modified>
</cp:coreProperties>
</file>